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Default="00652BAE" w:rsidP="00281F67">
      <w:pPr>
        <w:jc w:val="center"/>
        <w:rPr>
          <w:b/>
          <w:color w:val="0070C0"/>
          <w:sz w:val="80"/>
          <w:szCs w:val="80"/>
        </w:rPr>
      </w:pPr>
      <w:r w:rsidRPr="00043132">
        <w:rPr>
          <w:b/>
          <w:color w:val="0070C0"/>
          <w:sz w:val="80"/>
          <w:szCs w:val="80"/>
        </w:rPr>
        <w:t>ZIMNÍ</w:t>
      </w:r>
      <w:r w:rsidR="00816B85" w:rsidRPr="00043132">
        <w:rPr>
          <w:b/>
          <w:color w:val="0070C0"/>
          <w:sz w:val="80"/>
          <w:szCs w:val="80"/>
        </w:rPr>
        <w:t xml:space="preserve"> </w:t>
      </w:r>
      <w:r w:rsidR="00922CF5">
        <w:rPr>
          <w:b/>
          <w:color w:val="0070C0"/>
          <w:sz w:val="80"/>
          <w:szCs w:val="80"/>
        </w:rPr>
        <w:t>POHÁR</w:t>
      </w:r>
      <w:r w:rsidR="00281F67" w:rsidRPr="00043132">
        <w:rPr>
          <w:b/>
          <w:color w:val="0070C0"/>
          <w:sz w:val="80"/>
          <w:szCs w:val="80"/>
        </w:rPr>
        <w:t xml:space="preserve"> MÖLKKY</w:t>
      </w:r>
      <w:r w:rsidR="00922CF5">
        <w:rPr>
          <w:b/>
          <w:color w:val="0070C0"/>
          <w:sz w:val="80"/>
          <w:szCs w:val="80"/>
        </w:rPr>
        <w:t xml:space="preserve"> 2020</w:t>
      </w:r>
      <w:r w:rsidR="00281F67" w:rsidRPr="00043132">
        <w:rPr>
          <w:b/>
          <w:color w:val="0070C0"/>
          <w:sz w:val="80"/>
          <w:szCs w:val="80"/>
        </w:rPr>
        <w:t xml:space="preserve"> </w:t>
      </w:r>
    </w:p>
    <w:p w:rsidR="00922CF5" w:rsidRPr="00043132" w:rsidRDefault="00922CF5" w:rsidP="00281F67">
      <w:pPr>
        <w:jc w:val="center"/>
        <w:rPr>
          <w:b/>
          <w:color w:val="0070C0"/>
          <w:sz w:val="80"/>
          <w:szCs w:val="80"/>
        </w:rPr>
      </w:pPr>
      <w:r>
        <w:rPr>
          <w:b/>
          <w:noProof/>
          <w:color w:val="0070C0"/>
          <w:sz w:val="80"/>
          <w:szCs w:val="80"/>
          <w:lang w:eastAsia="cs-CZ"/>
        </w:rPr>
        <w:drawing>
          <wp:inline distT="0" distB="0" distL="0" distR="0">
            <wp:extent cx="3451819" cy="2588863"/>
            <wp:effectExtent l="19050" t="0" r="0" b="0"/>
            <wp:docPr id="2" name="Obrázek 1" descr="MM 5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 5 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071" cy="259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F5" w:rsidRDefault="00281F67" w:rsidP="00281F67">
      <w:r w:rsidRPr="000C6FD9">
        <w:rPr>
          <w:b/>
          <w:color w:val="0070C0"/>
        </w:rPr>
        <w:t>Datum konání:</w:t>
      </w:r>
      <w:r>
        <w:tab/>
      </w:r>
      <w:r w:rsidR="006F7B94">
        <w:tab/>
      </w:r>
      <w:r w:rsidR="00922CF5">
        <w:t xml:space="preserve">1. </w:t>
      </w:r>
      <w:r w:rsidR="006F7B94">
        <w:t>k</w:t>
      </w:r>
      <w:r w:rsidR="00922CF5">
        <w:t xml:space="preserve">olo  </w:t>
      </w:r>
      <w:r w:rsidR="006F7B94">
        <w:tab/>
      </w:r>
      <w:r w:rsidR="00922CF5">
        <w:tab/>
        <w:t>2. – 25. ledna 2020</w:t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  <w:t>čtvrtfinále</w:t>
      </w:r>
      <w:r w:rsidR="00922CF5">
        <w:tab/>
        <w:t xml:space="preserve">26. 1.  </w:t>
      </w:r>
      <w:proofErr w:type="gramStart"/>
      <w:r w:rsidR="00922CF5">
        <w:t>-  15</w:t>
      </w:r>
      <w:proofErr w:type="gramEnd"/>
      <w:r w:rsidR="00922CF5">
        <w:t>. února 2020</w:t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</w:r>
      <w:r w:rsidR="00922CF5">
        <w:tab/>
        <w:t>semifinále</w:t>
      </w:r>
      <w:r w:rsidR="00922CF5">
        <w:tab/>
        <w:t xml:space="preserve">16. 2. – 8. </w:t>
      </w:r>
      <w:r w:rsidR="006F7B94">
        <w:t>b</w:t>
      </w:r>
      <w:r w:rsidR="00922CF5">
        <w:t>řezna</w:t>
      </w:r>
      <w:r w:rsidR="00C65924">
        <w:t xml:space="preserve"> 2020</w:t>
      </w:r>
      <w:r w:rsidR="006F7B94">
        <w:tab/>
      </w:r>
      <w:r w:rsidR="006F7B94">
        <w:tab/>
      </w:r>
      <w:r w:rsidR="006F7B94">
        <w:tab/>
      </w:r>
      <w:r w:rsidR="006F7B94">
        <w:tab/>
      </w:r>
      <w:r w:rsidR="006F7B94">
        <w:tab/>
      </w:r>
      <w:r w:rsidR="006F7B94">
        <w:tab/>
      </w:r>
      <w:r w:rsidR="006F7B94">
        <w:tab/>
      </w:r>
      <w:r w:rsidR="006F7B94">
        <w:tab/>
      </w:r>
      <w:r w:rsidR="006F7B94">
        <w:tab/>
        <w:t>finále</w:t>
      </w:r>
      <w:r w:rsidR="006F7B94">
        <w:tab/>
      </w:r>
      <w:r w:rsidR="006F7B94">
        <w:tab/>
        <w:t>9. – 28. března 2020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Pr="00B92F3E">
        <w:rPr>
          <w:b/>
          <w:color w:val="0070C0"/>
        </w:rPr>
        <w:t>2</w:t>
      </w:r>
      <w:r w:rsidR="006F7B94">
        <w:rPr>
          <w:b/>
          <w:color w:val="0070C0"/>
        </w:rPr>
        <w:t>5</w:t>
      </w:r>
      <w:r w:rsidRPr="00B92F3E">
        <w:rPr>
          <w:b/>
          <w:color w:val="0070C0"/>
        </w:rPr>
        <w:t>,- Kč</w:t>
      </w:r>
      <w:r>
        <w:t xml:space="preserve"> za </w:t>
      </w:r>
      <w:r w:rsidR="005E7864">
        <w:t xml:space="preserve">každé </w:t>
      </w:r>
      <w:r>
        <w:t>družstvo</w:t>
      </w:r>
      <w:r w:rsidR="00922CF5">
        <w:t xml:space="preserve"> a odehraný zápas</w:t>
      </w:r>
      <w:r w:rsidR="006F7B94">
        <w:t>, platí se do kasičky v herně</w:t>
      </w:r>
    </w:p>
    <w:p w:rsidR="00336CEB" w:rsidRPr="00336CEB" w:rsidRDefault="00336CEB" w:rsidP="00EF0D80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</w:t>
      </w:r>
      <w:r w:rsidR="00AC7EA1">
        <w:t>, jiné místo možné po dohodě obou týmů</w:t>
      </w:r>
    </w:p>
    <w:p w:rsidR="00336CEB" w:rsidRDefault="00281F67" w:rsidP="00281F67">
      <w:r w:rsidRPr="000C6FD9">
        <w:rPr>
          <w:b/>
          <w:color w:val="0070C0"/>
        </w:rPr>
        <w:t>Systém soutěže:</w:t>
      </w:r>
      <w:r>
        <w:tab/>
        <w:t xml:space="preserve">družstva se střetnou podle rozlosování </w:t>
      </w:r>
      <w:r w:rsidR="006F7B94">
        <w:t>vyřazovacím způsobem na jednu porážku</w:t>
      </w:r>
      <w:r>
        <w:t xml:space="preserve"> v termínech stanovených rozpisem soutěže a potvrzeným kapitány družstev</w:t>
      </w:r>
      <w:r w:rsidR="00FE38CE">
        <w:t>, vítěz postupuje do dalšího kola</w:t>
      </w:r>
      <w:r w:rsidR="00652BAE">
        <w:t xml:space="preserve">                                                                                                  </w:t>
      </w:r>
    </w:p>
    <w:p w:rsidR="00281F67" w:rsidRDefault="00281F67" w:rsidP="00281F67">
      <w:r w:rsidRPr="00767443">
        <w:rPr>
          <w:b/>
          <w:color w:val="0070C0"/>
        </w:rPr>
        <w:t>každé utkání</w:t>
      </w:r>
      <w:r>
        <w:t xml:space="preserve"> se skládá z</w:t>
      </w:r>
      <w:r w:rsidR="00652BAE">
        <w:t>e</w:t>
      </w:r>
      <w:r>
        <w:t> </w:t>
      </w:r>
      <w:r w:rsidR="006F7B94">
        <w:rPr>
          <w:b/>
          <w:color w:val="0070C0"/>
        </w:rPr>
        <w:t>šesti</w:t>
      </w:r>
      <w: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</w:t>
      </w:r>
      <w:r w:rsidR="006F7B94">
        <w:t xml:space="preserve">v případě stavu </w:t>
      </w:r>
      <w:r w:rsidR="006F7B94" w:rsidRPr="00FE38CE">
        <w:rPr>
          <w:b/>
          <w:color w:val="0070C0"/>
        </w:rPr>
        <w:t>3:3</w:t>
      </w:r>
      <w:r w:rsidR="006F7B94">
        <w:t xml:space="preserve"> rozhoduje o vítězi a postupujícím </w:t>
      </w:r>
      <w:r w:rsidR="006F7B94" w:rsidRPr="00FE38CE">
        <w:rPr>
          <w:b/>
          <w:color w:val="0070C0"/>
        </w:rPr>
        <w:t>„penaltový rozstřel“,</w:t>
      </w:r>
      <w:r w:rsidR="006F7B94">
        <w:t xml:space="preserve"> </w:t>
      </w:r>
      <w:r>
        <w:t>za každé družstvo m</w:t>
      </w:r>
      <w:r w:rsidR="00667B17">
        <w:t>ohou</w:t>
      </w:r>
      <w:r>
        <w:t xml:space="preserve"> v jednom utkání nastoupit dva </w:t>
      </w:r>
      <w:r w:rsidR="00A070B6">
        <w:t>až</w:t>
      </w:r>
      <w:r>
        <w:t xml:space="preserve"> </w:t>
      </w:r>
      <w:r w:rsidR="00667B17">
        <w:t>čtyři</w:t>
      </w:r>
      <w:r>
        <w:t xml:space="preserve"> </w:t>
      </w:r>
      <w:proofErr w:type="gramStart"/>
      <w:r>
        <w:t>hráč</w:t>
      </w:r>
      <w:r w:rsidR="00667B17">
        <w:t>i</w:t>
      </w:r>
      <w:r>
        <w:t xml:space="preserve">, </w:t>
      </w:r>
      <w:r w:rsidR="006F7B94">
        <w:t xml:space="preserve">       </w:t>
      </w:r>
      <w:r>
        <w:t>o začínajícím</w:t>
      </w:r>
      <w:proofErr w:type="gramEnd"/>
      <w:r>
        <w:t xml:space="preserve"> rozhoduje zápis o utkání</w:t>
      </w:r>
      <w:r w:rsidR="000A0865">
        <w:t xml:space="preserve">, domácí družstvo </w:t>
      </w:r>
      <w:r w:rsidR="006F7B94">
        <w:t xml:space="preserve">(v hracím plánu na vyšším místě) </w:t>
      </w:r>
      <w:r w:rsidR="000A0865">
        <w:t xml:space="preserve">předá zápis </w:t>
      </w:r>
      <w:r w:rsidR="00652BAE">
        <w:t xml:space="preserve">do desek 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</w:t>
      </w:r>
      <w:r w:rsidR="00FE38CE">
        <w:t>.</w:t>
      </w:r>
      <w:r w:rsidR="000A3DCB">
        <w:t xml:space="preserve"> S, m. 777 922 395, </w:t>
      </w:r>
      <w:r w:rsidR="00FE38CE">
        <w:t>m</w:t>
      </w:r>
      <w:r w:rsidR="000A3DCB">
        <w:t xml:space="preserve">ail: </w:t>
      </w:r>
      <w:hyperlink r:id="rId6" w:history="1">
        <w:r w:rsidR="00667B17" w:rsidRPr="00E954C7">
          <w:rPr>
            <w:rStyle w:val="Hypertextovodkaz"/>
          </w:rPr>
          <w:t>leos.fiala@volny.cz</w:t>
        </w:r>
      </w:hyperlink>
    </w:p>
    <w:p w:rsidR="00667B17" w:rsidRDefault="00667B17" w:rsidP="00281F67">
      <w:r w:rsidRPr="00667B17">
        <w:rPr>
          <w:b/>
          <w:color w:val="0070C0"/>
        </w:rPr>
        <w:t>Přihlášky:</w:t>
      </w:r>
      <w:r>
        <w:tab/>
      </w:r>
      <w:r>
        <w:tab/>
        <w:t xml:space="preserve">nejpozději </w:t>
      </w:r>
      <w:r w:rsidRPr="00667B17">
        <w:rPr>
          <w:b/>
          <w:color w:val="0070C0"/>
        </w:rPr>
        <w:t xml:space="preserve">do </w:t>
      </w:r>
      <w:r w:rsidR="006F7B94">
        <w:rPr>
          <w:b/>
          <w:color w:val="0070C0"/>
        </w:rPr>
        <w:t>31</w:t>
      </w:r>
      <w:r w:rsidRPr="00667B17">
        <w:rPr>
          <w:b/>
          <w:color w:val="0070C0"/>
        </w:rPr>
        <w:t xml:space="preserve">. </w:t>
      </w:r>
      <w:r w:rsidR="006F7B94">
        <w:rPr>
          <w:b/>
          <w:color w:val="0070C0"/>
        </w:rPr>
        <w:t>prosince</w:t>
      </w:r>
      <w:r w:rsidRPr="00667B17">
        <w:rPr>
          <w:b/>
          <w:color w:val="0070C0"/>
        </w:rPr>
        <w:t xml:space="preserve"> 2019</w:t>
      </w:r>
      <w:r>
        <w:t xml:space="preserve">, </w:t>
      </w:r>
      <w:r w:rsidR="00043132">
        <w:t>přihláška musí obsahovat název týmu,</w:t>
      </w:r>
      <w:r w:rsidR="006F7B94">
        <w:t xml:space="preserve"> </w:t>
      </w:r>
      <w:proofErr w:type="gramStart"/>
      <w:r w:rsidR="00043132">
        <w:t>kontakt</w:t>
      </w:r>
      <w:r w:rsidR="006F7B94">
        <w:t xml:space="preserve">y      </w:t>
      </w:r>
      <w:r w:rsidR="00043132">
        <w:t xml:space="preserve"> na</w:t>
      </w:r>
      <w:proofErr w:type="gramEnd"/>
      <w:r w:rsidR="00043132">
        <w:t xml:space="preserve"> kapitána (mail a mobil)</w:t>
      </w:r>
      <w:r w:rsidR="006F7B94">
        <w:t xml:space="preserve">, startuje </w:t>
      </w:r>
      <w:r w:rsidR="006F7B94" w:rsidRPr="006F7B94">
        <w:rPr>
          <w:b/>
          <w:color w:val="0070C0"/>
        </w:rPr>
        <w:t>max. 16 družstev</w:t>
      </w:r>
      <w:r w:rsidR="006F7B94">
        <w:t>, o přijetí rozhoduje pořadí přihlášení</w:t>
      </w:r>
    </w:p>
    <w:p w:rsidR="00F50752" w:rsidRDefault="006F7B94" w:rsidP="00281F67">
      <w:r>
        <w:rPr>
          <w:b/>
          <w:color w:val="0070C0"/>
        </w:rPr>
        <w:t>Losování:</w:t>
      </w:r>
      <w:r w:rsidR="00A070B6">
        <w:tab/>
      </w:r>
      <w:r>
        <w:t xml:space="preserve">proběhne veřejně </w:t>
      </w:r>
      <w:r w:rsidRPr="006F7B94">
        <w:rPr>
          <w:b/>
          <w:color w:val="0070C0"/>
        </w:rPr>
        <w:t>ve středu 1. 1. 2020</w:t>
      </w:r>
      <w:r>
        <w:t xml:space="preserve"> v rámci Novoročního házení</w:t>
      </w:r>
      <w:r w:rsidR="005E7864">
        <w:t xml:space="preserve"> ve SH</w:t>
      </w:r>
      <w:r>
        <w:t>, předběžně v 18:00</w:t>
      </w:r>
      <w:r w:rsidR="00A070B6">
        <w:t xml:space="preserve"> </w:t>
      </w:r>
    </w:p>
    <w:p w:rsidR="00A070B6" w:rsidRDefault="00F50752" w:rsidP="00281F67">
      <w:r w:rsidRPr="00F50752">
        <w:rPr>
          <w:b/>
          <w:color w:val="0070C0"/>
        </w:rPr>
        <w:t xml:space="preserve">Změny </w:t>
      </w:r>
      <w:proofErr w:type="gramStart"/>
      <w:r w:rsidRPr="00F50752">
        <w:rPr>
          <w:b/>
          <w:color w:val="0070C0"/>
        </w:rPr>
        <w:t>pravidel:</w:t>
      </w:r>
      <w:r>
        <w:t xml:space="preserve"> </w:t>
      </w:r>
      <w:r w:rsidR="00043132">
        <w:t xml:space="preserve"> </w:t>
      </w:r>
      <w:r>
        <w:t>zasáhne</w:t>
      </w:r>
      <w:proofErr w:type="gramEnd"/>
      <w:r>
        <w:t xml:space="preserve">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</w:t>
      </w:r>
      <w:r w:rsidR="00043132">
        <w:t>k</w:t>
      </w:r>
      <w:proofErr w:type="spellEnd"/>
      <w:r>
        <w:t xml:space="preserve"> </w:t>
      </w:r>
      <w:r w:rsidR="00336CEB">
        <w:t xml:space="preserve">         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 (při rovnosti má každé družstvo 0,5 bodu)</w:t>
      </w:r>
      <w:r w:rsidR="00A070B6">
        <w:tab/>
      </w:r>
      <w:r w:rsidR="00A070B6">
        <w:tab/>
      </w:r>
      <w:r w:rsidR="000C6FD9"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</w:t>
      </w:r>
      <w:r w:rsidR="00FE38CE">
        <w:t>mít</w:t>
      </w:r>
      <w:r>
        <w:t xml:space="preserve"> až na </w:t>
      </w:r>
      <w:r w:rsidR="00CF5E01">
        <w:t>šest</w:t>
      </w:r>
      <w:r>
        <w:t xml:space="preserve"> hráčů</w:t>
      </w:r>
      <w:r w:rsidR="00106B5C">
        <w:t>,</w:t>
      </w:r>
      <w:r>
        <w:t xml:space="preserve"> hráč může v soutěži nastoupit</w:t>
      </w:r>
      <w:r w:rsidR="00336CEB">
        <w:t xml:space="preserve"> </w:t>
      </w:r>
      <w:r>
        <w:t>pouze za jedno družstvo</w:t>
      </w:r>
    </w:p>
    <w:p w:rsidR="00FE38CE" w:rsidRDefault="00FE38CE" w:rsidP="00767443">
      <w:r w:rsidRPr="00FE38CE">
        <w:rPr>
          <w:b/>
          <w:color w:val="0070C0"/>
        </w:rPr>
        <w:t>Ceny:</w:t>
      </w:r>
      <w:r w:rsidRPr="00FE38CE">
        <w:rPr>
          <w:b/>
          <w:color w:val="0070C0"/>
        </w:rPr>
        <w:tab/>
      </w:r>
      <w:r>
        <w:tab/>
        <w:t xml:space="preserve">vítězné družstvo obdrží </w:t>
      </w:r>
      <w:r w:rsidRPr="00FE38CE">
        <w:rPr>
          <w:b/>
          <w:color w:val="0070C0"/>
        </w:rPr>
        <w:t>Putovní pohár</w:t>
      </w:r>
      <w:r>
        <w:t xml:space="preserve"> a volné startovné na VII. Jarní Zlatou </w:t>
      </w:r>
      <w:proofErr w:type="spellStart"/>
      <w:r>
        <w:t>zručskou</w:t>
      </w:r>
      <w:proofErr w:type="spellEnd"/>
      <w:r>
        <w:t xml:space="preserve"> </w:t>
      </w:r>
      <w:proofErr w:type="spellStart"/>
      <w:r>
        <w:t>mölkku</w:t>
      </w:r>
      <w:proofErr w:type="spellEnd"/>
    </w:p>
    <w:sectPr w:rsidR="00FE38CE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43132"/>
    <w:rsid w:val="0007244C"/>
    <w:rsid w:val="00083327"/>
    <w:rsid w:val="000A0865"/>
    <w:rsid w:val="000A3DCB"/>
    <w:rsid w:val="000C6FD9"/>
    <w:rsid w:val="000E1C04"/>
    <w:rsid w:val="000F1DF8"/>
    <w:rsid w:val="000F67F9"/>
    <w:rsid w:val="00106B5C"/>
    <w:rsid w:val="0018762F"/>
    <w:rsid w:val="00190766"/>
    <w:rsid w:val="001A1ADD"/>
    <w:rsid w:val="001A7292"/>
    <w:rsid w:val="00213005"/>
    <w:rsid w:val="00262C60"/>
    <w:rsid w:val="00281F67"/>
    <w:rsid w:val="0033240A"/>
    <w:rsid w:val="00336CEB"/>
    <w:rsid w:val="003839BE"/>
    <w:rsid w:val="004155F4"/>
    <w:rsid w:val="00447D6C"/>
    <w:rsid w:val="004A6220"/>
    <w:rsid w:val="004C7BA2"/>
    <w:rsid w:val="004E1461"/>
    <w:rsid w:val="0052556C"/>
    <w:rsid w:val="00544579"/>
    <w:rsid w:val="00554108"/>
    <w:rsid w:val="005A6137"/>
    <w:rsid w:val="005B3B96"/>
    <w:rsid w:val="005C3B41"/>
    <w:rsid w:val="005D2E66"/>
    <w:rsid w:val="005D49D5"/>
    <w:rsid w:val="005E7864"/>
    <w:rsid w:val="00646BD8"/>
    <w:rsid w:val="00652BAE"/>
    <w:rsid w:val="00667B17"/>
    <w:rsid w:val="006C2862"/>
    <w:rsid w:val="006F7B94"/>
    <w:rsid w:val="00717D93"/>
    <w:rsid w:val="007346F4"/>
    <w:rsid w:val="00767443"/>
    <w:rsid w:val="00816B85"/>
    <w:rsid w:val="00882927"/>
    <w:rsid w:val="008A6E44"/>
    <w:rsid w:val="00912881"/>
    <w:rsid w:val="00922CF5"/>
    <w:rsid w:val="0098426C"/>
    <w:rsid w:val="009A67E5"/>
    <w:rsid w:val="00A070B6"/>
    <w:rsid w:val="00A977CB"/>
    <w:rsid w:val="00AC7EA1"/>
    <w:rsid w:val="00B2106F"/>
    <w:rsid w:val="00B2403C"/>
    <w:rsid w:val="00B5503E"/>
    <w:rsid w:val="00B67D7C"/>
    <w:rsid w:val="00B72ACB"/>
    <w:rsid w:val="00B92F3E"/>
    <w:rsid w:val="00B95705"/>
    <w:rsid w:val="00C65924"/>
    <w:rsid w:val="00C83D7A"/>
    <w:rsid w:val="00C872A4"/>
    <w:rsid w:val="00C95F83"/>
    <w:rsid w:val="00CD383F"/>
    <w:rsid w:val="00CE3A00"/>
    <w:rsid w:val="00CF5782"/>
    <w:rsid w:val="00CF5E01"/>
    <w:rsid w:val="00D2675F"/>
    <w:rsid w:val="00D44375"/>
    <w:rsid w:val="00DE7CD1"/>
    <w:rsid w:val="00E06216"/>
    <w:rsid w:val="00EC2E0E"/>
    <w:rsid w:val="00EF0D80"/>
    <w:rsid w:val="00EF6D53"/>
    <w:rsid w:val="00F2386C"/>
    <w:rsid w:val="00F37B78"/>
    <w:rsid w:val="00F50752"/>
    <w:rsid w:val="00FE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4</cp:revision>
  <cp:lastPrinted>2019-12-19T07:59:00Z</cp:lastPrinted>
  <dcterms:created xsi:type="dcterms:W3CDTF">2019-07-29T10:13:00Z</dcterms:created>
  <dcterms:modified xsi:type="dcterms:W3CDTF">2019-12-19T08:05:00Z</dcterms:modified>
</cp:coreProperties>
</file>